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68B5" w14:textId="77777777" w:rsidR="00561A3B" w:rsidRPr="00561A3B" w:rsidRDefault="00561A3B" w:rsidP="00561A3B">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61A3B" w:rsidRPr="00561A3B" w14:paraId="18A7B5F3" w14:textId="77777777" w:rsidTr="00F70145">
        <w:trPr>
          <w:cantSplit/>
          <w:trHeight w:val="209"/>
          <w:jc w:val="center"/>
        </w:trPr>
        <w:tc>
          <w:tcPr>
            <w:tcW w:w="3081" w:type="dxa"/>
            <w:vAlign w:val="center"/>
          </w:tcPr>
          <w:p w14:paraId="13FAD41A" w14:textId="77777777" w:rsidR="00561A3B" w:rsidRPr="00561A3B" w:rsidRDefault="00561A3B" w:rsidP="00F70145">
            <w:pPr>
              <w:pStyle w:val="MeetsEYFS"/>
              <w:jc w:val="center"/>
              <w:rPr>
                <w:szCs w:val="20"/>
              </w:rPr>
            </w:pPr>
            <w:r w:rsidRPr="00561A3B">
              <w:rPr>
                <w:szCs w:val="20"/>
              </w:rPr>
              <w:t>Wales: NMS</w:t>
            </w:r>
          </w:p>
        </w:tc>
      </w:tr>
      <w:tr w:rsidR="00561A3B" w:rsidRPr="00561A3B" w14:paraId="003B25A8" w14:textId="77777777" w:rsidTr="00F70145">
        <w:trPr>
          <w:cantSplit/>
          <w:trHeight w:val="128"/>
          <w:jc w:val="center"/>
        </w:trPr>
        <w:tc>
          <w:tcPr>
            <w:tcW w:w="3081" w:type="dxa"/>
            <w:vAlign w:val="center"/>
          </w:tcPr>
          <w:p w14:paraId="74FBF035" w14:textId="77777777" w:rsidR="00561A3B" w:rsidRPr="00561A3B" w:rsidRDefault="00561A3B" w:rsidP="00F70145">
            <w:pPr>
              <w:pStyle w:val="MeetsEYFS"/>
              <w:jc w:val="center"/>
              <w:rPr>
                <w:szCs w:val="20"/>
              </w:rPr>
            </w:pPr>
            <w:r w:rsidRPr="00561A3B">
              <w:rPr>
                <w:szCs w:val="20"/>
              </w:rPr>
              <w:t>20.1</w:t>
            </w:r>
          </w:p>
        </w:tc>
      </w:tr>
    </w:tbl>
    <w:p w14:paraId="78205001" w14:textId="77777777" w:rsidR="00561A3B" w:rsidRPr="00561A3B" w:rsidRDefault="00561A3B" w:rsidP="00561A3B">
      <w:pPr>
        <w:rPr>
          <w:sz w:val="20"/>
          <w:szCs w:val="20"/>
        </w:rPr>
      </w:pPr>
    </w:p>
    <w:p w14:paraId="0AAA3C7D" w14:textId="77777777" w:rsidR="00561A3B" w:rsidRPr="00561A3B" w:rsidRDefault="00561A3B" w:rsidP="00561A3B">
      <w:pPr>
        <w:rPr>
          <w:sz w:val="20"/>
          <w:szCs w:val="20"/>
        </w:rPr>
      </w:pPr>
      <w:r w:rsidRPr="00561A3B">
        <w:rPr>
          <w:sz w:val="20"/>
          <w:szCs w:val="20"/>
        </w:rPr>
        <w:t>This policy refers to all information storage devices including cameras, mobile telephones and any recording devices including smartphones and smartwatches.</w:t>
      </w:r>
    </w:p>
    <w:p w14:paraId="3FDF4E84" w14:textId="77777777" w:rsidR="00561A3B" w:rsidRPr="00561A3B" w:rsidRDefault="00561A3B" w:rsidP="00561A3B">
      <w:pPr>
        <w:rPr>
          <w:sz w:val="20"/>
          <w:szCs w:val="20"/>
        </w:rPr>
      </w:pPr>
    </w:p>
    <w:p w14:paraId="74D40640" w14:textId="72F27C00" w:rsidR="00561A3B" w:rsidRPr="00561A3B" w:rsidRDefault="00561A3B" w:rsidP="00561A3B">
      <w:pPr>
        <w:rPr>
          <w:sz w:val="20"/>
          <w:szCs w:val="20"/>
        </w:rPr>
      </w:pPr>
      <w:r w:rsidRPr="00561A3B">
        <w:rPr>
          <w:sz w:val="20"/>
          <w:szCs w:val="20"/>
        </w:rPr>
        <w:t xml:space="preserve">At </w:t>
      </w:r>
      <w:r w:rsidRPr="00561A3B">
        <w:rPr>
          <w:sz w:val="20"/>
          <w:szCs w:val="20"/>
        </w:rPr>
        <w:t xml:space="preserve">Enfys Hapus Nursery </w:t>
      </w:r>
      <w:r w:rsidRPr="00561A3B">
        <w:rPr>
          <w:sz w:val="20"/>
          <w:szCs w:val="20"/>
        </w:rPr>
        <w:t>we recognise that photographs and video recordings play a part in the life of the nursery. We ensure that any photographs or recordings (including CCTV) taken of children in our nursery are only done with prior written permission from each child’s parent</w:t>
      </w:r>
      <w:r w:rsidRPr="00561A3B">
        <w:rPr>
          <w:rFonts w:cs="Arial"/>
          <w:sz w:val="20"/>
          <w:szCs w:val="20"/>
        </w:rPr>
        <w:t xml:space="preserve"> and only share photos with parents in a secure manner</w:t>
      </w:r>
      <w:r w:rsidRPr="00561A3B">
        <w:rPr>
          <w:sz w:val="20"/>
          <w:szCs w:val="20"/>
        </w:rPr>
        <w:t>. We obtain this when each child is registered</w:t>
      </w:r>
      <w:r w:rsidRPr="00561A3B">
        <w:rPr>
          <w:sz w:val="20"/>
          <w:szCs w:val="20"/>
        </w:rPr>
        <w:t xml:space="preserve"> through the completion of our written contract</w:t>
      </w:r>
      <w:r w:rsidRPr="00561A3B">
        <w:rPr>
          <w:sz w:val="20"/>
          <w:szCs w:val="20"/>
        </w:rPr>
        <w:t xml:space="preserve"> and we update it on a</w:t>
      </w:r>
      <w:r w:rsidRPr="00561A3B">
        <w:rPr>
          <w:sz w:val="20"/>
          <w:szCs w:val="20"/>
        </w:rPr>
        <w:t xml:space="preserve">n annual </w:t>
      </w:r>
      <w:r w:rsidRPr="00561A3B">
        <w:rPr>
          <w:sz w:val="20"/>
          <w:szCs w:val="20"/>
        </w:rPr>
        <w:t xml:space="preserve">basis to ensure that this permission still stands. </w:t>
      </w:r>
    </w:p>
    <w:p w14:paraId="0500BF76" w14:textId="77777777" w:rsidR="00561A3B" w:rsidRPr="00561A3B" w:rsidRDefault="00561A3B" w:rsidP="00561A3B">
      <w:pPr>
        <w:rPr>
          <w:sz w:val="20"/>
          <w:szCs w:val="20"/>
        </w:rPr>
      </w:pPr>
    </w:p>
    <w:p w14:paraId="08BDCF3D" w14:textId="77777777" w:rsidR="00561A3B" w:rsidRPr="00561A3B" w:rsidRDefault="00561A3B" w:rsidP="00561A3B">
      <w:pPr>
        <w:rPr>
          <w:sz w:val="20"/>
          <w:szCs w:val="20"/>
        </w:rPr>
      </w:pPr>
      <w:r w:rsidRPr="00561A3B">
        <w:rPr>
          <w:sz w:val="20"/>
          <w:szCs w:val="20"/>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social media. We ensure that parents understand that where their child is also on another child’s photograph, but not as the primary person, that may be used in another child’s learning journey. </w:t>
      </w:r>
    </w:p>
    <w:p w14:paraId="74C40191" w14:textId="77777777" w:rsidR="00561A3B" w:rsidRPr="00561A3B" w:rsidRDefault="00561A3B" w:rsidP="00561A3B">
      <w:pPr>
        <w:rPr>
          <w:sz w:val="20"/>
          <w:szCs w:val="20"/>
        </w:rPr>
      </w:pPr>
    </w:p>
    <w:p w14:paraId="1E7D108A" w14:textId="77777777" w:rsidR="00561A3B" w:rsidRPr="00561A3B" w:rsidRDefault="00561A3B" w:rsidP="00561A3B">
      <w:pPr>
        <w:rPr>
          <w:sz w:val="20"/>
          <w:szCs w:val="20"/>
        </w:rPr>
      </w:pPr>
      <w:r w:rsidRPr="00561A3B">
        <w:rPr>
          <w:sz w:val="20"/>
          <w:szCs w:val="20"/>
        </w:rPr>
        <w:t xml:space="preserve">If a parent is not happy about one or more of these uses, we will respect their wishes and find alternative ways of recording their child’s play or learning.  </w:t>
      </w:r>
    </w:p>
    <w:p w14:paraId="3EF03129" w14:textId="77777777" w:rsidR="00561A3B" w:rsidRPr="00561A3B" w:rsidRDefault="00561A3B" w:rsidP="00561A3B">
      <w:pPr>
        <w:rPr>
          <w:sz w:val="20"/>
          <w:szCs w:val="20"/>
        </w:rPr>
      </w:pPr>
    </w:p>
    <w:p w14:paraId="1F9AC01F" w14:textId="77777777" w:rsidR="00561A3B" w:rsidRPr="00561A3B" w:rsidRDefault="00561A3B" w:rsidP="00561A3B">
      <w:pPr>
        <w:rPr>
          <w:sz w:val="20"/>
          <w:szCs w:val="20"/>
        </w:rPr>
      </w:pPr>
      <w:r w:rsidRPr="00561A3B">
        <w:rPr>
          <w:sz w:val="20"/>
          <w:szCs w:val="20"/>
        </w:rPr>
        <w:t xml:space="preserve">Staff are not permitted to take any photographs or recordings of a child on their own information storage devices e.g. cameras, mobiles or smart watches and may only use those provided by the nursery. The nursery manager will monitor all photographs and recordings to ensure that the parents’ wishes are met and children are safeguarded . </w:t>
      </w:r>
    </w:p>
    <w:p w14:paraId="0EC93104" w14:textId="77777777" w:rsidR="00561A3B" w:rsidRPr="00561A3B" w:rsidRDefault="00561A3B" w:rsidP="00561A3B">
      <w:pPr>
        <w:rPr>
          <w:sz w:val="20"/>
          <w:szCs w:val="20"/>
        </w:rPr>
      </w:pPr>
    </w:p>
    <w:p w14:paraId="576A326E" w14:textId="77777777" w:rsidR="00561A3B" w:rsidRPr="00561A3B" w:rsidRDefault="00561A3B" w:rsidP="00561A3B">
      <w:pPr>
        <w:rPr>
          <w:sz w:val="20"/>
          <w:szCs w:val="20"/>
        </w:rPr>
      </w:pPr>
      <w:r w:rsidRPr="00561A3B">
        <w:rPr>
          <w:sz w:val="20"/>
          <w:szCs w:val="20"/>
        </w:rPr>
        <w:t xml:space="preserve">Parents are not permitted to use any recording device or camera (including those on mobile phones or smartwatches) on the nursery premises without the prior consent of the manager. </w:t>
      </w:r>
    </w:p>
    <w:p w14:paraId="201D86D8" w14:textId="77777777" w:rsidR="00561A3B" w:rsidRPr="00561A3B" w:rsidRDefault="00561A3B" w:rsidP="00561A3B">
      <w:pPr>
        <w:rPr>
          <w:sz w:val="20"/>
          <w:szCs w:val="20"/>
        </w:rPr>
      </w:pPr>
    </w:p>
    <w:p w14:paraId="27CAE0FD" w14:textId="77777777" w:rsidR="00561A3B" w:rsidRPr="00561A3B" w:rsidRDefault="00561A3B" w:rsidP="00561A3B">
      <w:pPr>
        <w:rPr>
          <w:sz w:val="20"/>
          <w:szCs w:val="20"/>
        </w:rPr>
      </w:pPr>
      <w:r w:rsidRPr="00561A3B">
        <w:rPr>
          <w:sz w:val="20"/>
          <w:szCs w:val="20"/>
        </w:rPr>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2D261F8E" w14:textId="77777777" w:rsidR="00561A3B" w:rsidRPr="00561A3B" w:rsidRDefault="00561A3B" w:rsidP="00561A3B">
      <w:pPr>
        <w:rPr>
          <w:sz w:val="20"/>
          <w:szCs w:val="20"/>
        </w:rPr>
      </w:pPr>
    </w:p>
    <w:p w14:paraId="2A9555AA" w14:textId="77777777" w:rsidR="00561A3B" w:rsidRPr="00561A3B" w:rsidRDefault="00561A3B" w:rsidP="00561A3B">
      <w:pPr>
        <w:rPr>
          <w:b/>
          <w:sz w:val="20"/>
          <w:szCs w:val="20"/>
        </w:rPr>
      </w:pPr>
      <w:r w:rsidRPr="00561A3B">
        <w:rPr>
          <w:b/>
          <w:sz w:val="20"/>
          <w:szCs w:val="20"/>
        </w:rPr>
        <w:t>Applicable for settings using Online Learning Journals only</w:t>
      </w:r>
    </w:p>
    <w:p w14:paraId="3E0434BF" w14:textId="57259B62" w:rsidR="00561A3B" w:rsidRPr="00561A3B" w:rsidRDefault="00561A3B" w:rsidP="00561A3B">
      <w:pPr>
        <w:rPr>
          <w:sz w:val="20"/>
          <w:szCs w:val="20"/>
        </w:rPr>
      </w:pPr>
      <w:r w:rsidRPr="00561A3B">
        <w:rPr>
          <w:sz w:val="20"/>
          <w:szCs w:val="20"/>
        </w:rPr>
        <w:t xml:space="preserve">At </w:t>
      </w:r>
      <w:r w:rsidRPr="00561A3B">
        <w:rPr>
          <w:sz w:val="20"/>
          <w:szCs w:val="20"/>
        </w:rPr>
        <w:t xml:space="preserve">Enfys Hapus Nursery </w:t>
      </w:r>
      <w:r w:rsidRPr="00561A3B">
        <w:rPr>
          <w:sz w:val="20"/>
          <w:szCs w:val="20"/>
        </w:rPr>
        <w:t xml:space="preserve">we use </w:t>
      </w:r>
      <w:r w:rsidRPr="00561A3B">
        <w:rPr>
          <w:sz w:val="20"/>
          <w:szCs w:val="20"/>
        </w:rPr>
        <w:t xml:space="preserve">a camera and/or </w:t>
      </w:r>
      <w:r w:rsidRPr="00561A3B">
        <w:rPr>
          <w:sz w:val="20"/>
          <w:szCs w:val="20"/>
        </w:rPr>
        <w:t>tablets</w:t>
      </w:r>
      <w:r w:rsidRPr="00561A3B">
        <w:rPr>
          <w:b/>
          <w:sz w:val="20"/>
          <w:szCs w:val="20"/>
        </w:rPr>
        <w:t xml:space="preserve"> </w:t>
      </w:r>
      <w:r w:rsidRPr="00561A3B">
        <w:rPr>
          <w:sz w:val="20"/>
          <w:szCs w:val="20"/>
        </w:rPr>
        <w:t xml:space="preserve">in the rooms to take photos of the children and record these directly </w:t>
      </w:r>
      <w:r w:rsidRPr="00561A3B">
        <w:rPr>
          <w:sz w:val="20"/>
          <w:szCs w:val="20"/>
        </w:rPr>
        <w:t xml:space="preserve">in their child portfolios and/or </w:t>
      </w:r>
      <w:r w:rsidRPr="00561A3B">
        <w:rPr>
          <w:sz w:val="20"/>
          <w:szCs w:val="20"/>
        </w:rPr>
        <w:t xml:space="preserve">on to their electronic learning journeys. We ensure that these devices are used for this purpose only and do not install applications such as Social media sites on to these devices. We also do routine checks to ensure that emails and text messages (where applicable) have not been sent from these devices and remind staff of the whistleblowing policy if they observe staff not following these safeguarding procedures. </w:t>
      </w:r>
    </w:p>
    <w:p w14:paraId="426862FF" w14:textId="77777777" w:rsidR="00561A3B" w:rsidRPr="00561A3B" w:rsidRDefault="00561A3B" w:rsidP="00561A3B">
      <w:pPr>
        <w:rPr>
          <w:sz w:val="20"/>
          <w:szCs w:val="20"/>
        </w:rPr>
      </w:pPr>
    </w:p>
    <w:p w14:paraId="39AAA1C9" w14:textId="77777777" w:rsidR="00561A3B" w:rsidRPr="00561A3B" w:rsidRDefault="00561A3B" w:rsidP="00561A3B">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61A3B" w:rsidRPr="00561A3B" w14:paraId="5A9EFB7F" w14:textId="77777777" w:rsidTr="00F70145">
        <w:trPr>
          <w:cantSplit/>
          <w:jc w:val="center"/>
        </w:trPr>
        <w:tc>
          <w:tcPr>
            <w:tcW w:w="1666" w:type="pct"/>
            <w:tcBorders>
              <w:top w:val="single" w:sz="4" w:space="0" w:color="auto"/>
            </w:tcBorders>
            <w:vAlign w:val="center"/>
          </w:tcPr>
          <w:p w14:paraId="620D6AFE" w14:textId="77777777" w:rsidR="00561A3B" w:rsidRPr="00561A3B" w:rsidRDefault="00561A3B" w:rsidP="00F70145">
            <w:pPr>
              <w:pStyle w:val="MeetsEYFS"/>
              <w:rPr>
                <w:b/>
                <w:szCs w:val="20"/>
              </w:rPr>
            </w:pPr>
            <w:r w:rsidRPr="00561A3B">
              <w:rPr>
                <w:b/>
                <w:szCs w:val="20"/>
              </w:rPr>
              <w:t>This policy was adopted on</w:t>
            </w:r>
          </w:p>
        </w:tc>
        <w:tc>
          <w:tcPr>
            <w:tcW w:w="1844" w:type="pct"/>
            <w:tcBorders>
              <w:top w:val="single" w:sz="4" w:space="0" w:color="auto"/>
            </w:tcBorders>
            <w:vAlign w:val="center"/>
          </w:tcPr>
          <w:p w14:paraId="37CE7D59" w14:textId="77777777" w:rsidR="00561A3B" w:rsidRPr="00561A3B" w:rsidRDefault="00561A3B" w:rsidP="00F70145">
            <w:pPr>
              <w:pStyle w:val="MeetsEYFS"/>
              <w:rPr>
                <w:b/>
                <w:szCs w:val="20"/>
              </w:rPr>
            </w:pPr>
            <w:r w:rsidRPr="00561A3B">
              <w:rPr>
                <w:b/>
                <w:szCs w:val="20"/>
              </w:rPr>
              <w:t>Signed on behalf of the nursery</w:t>
            </w:r>
          </w:p>
        </w:tc>
        <w:tc>
          <w:tcPr>
            <w:tcW w:w="1490" w:type="pct"/>
            <w:tcBorders>
              <w:top w:val="single" w:sz="4" w:space="0" w:color="auto"/>
            </w:tcBorders>
            <w:vAlign w:val="center"/>
          </w:tcPr>
          <w:p w14:paraId="07AB8877" w14:textId="77777777" w:rsidR="00561A3B" w:rsidRPr="00561A3B" w:rsidRDefault="00561A3B" w:rsidP="00F70145">
            <w:pPr>
              <w:pStyle w:val="MeetsEYFS"/>
              <w:rPr>
                <w:b/>
                <w:szCs w:val="20"/>
              </w:rPr>
            </w:pPr>
            <w:r w:rsidRPr="00561A3B">
              <w:rPr>
                <w:b/>
                <w:szCs w:val="20"/>
              </w:rPr>
              <w:t>Date for review</w:t>
            </w:r>
          </w:p>
        </w:tc>
      </w:tr>
      <w:tr w:rsidR="00561A3B" w:rsidRPr="00561A3B" w14:paraId="3288CA9B" w14:textId="77777777" w:rsidTr="00F70145">
        <w:trPr>
          <w:cantSplit/>
          <w:jc w:val="center"/>
        </w:trPr>
        <w:tc>
          <w:tcPr>
            <w:tcW w:w="1666" w:type="pct"/>
            <w:vAlign w:val="center"/>
          </w:tcPr>
          <w:p w14:paraId="20230ECE" w14:textId="4BA89672" w:rsidR="00561A3B" w:rsidRPr="00561A3B" w:rsidRDefault="00561A3B" w:rsidP="00F70145">
            <w:pPr>
              <w:pStyle w:val="MeetsEYFS"/>
              <w:rPr>
                <w:i/>
                <w:szCs w:val="20"/>
              </w:rPr>
            </w:pPr>
            <w:r>
              <w:rPr>
                <w:i/>
                <w:szCs w:val="20"/>
              </w:rPr>
              <w:t>10 June 2018</w:t>
            </w:r>
          </w:p>
        </w:tc>
        <w:tc>
          <w:tcPr>
            <w:tcW w:w="1844" w:type="pct"/>
          </w:tcPr>
          <w:p w14:paraId="7BFBBC3D" w14:textId="39C5F02C" w:rsidR="00561A3B" w:rsidRPr="00561A3B" w:rsidRDefault="00561A3B" w:rsidP="00F70145">
            <w:pPr>
              <w:pStyle w:val="MeetsEYFS"/>
              <w:rPr>
                <w:i/>
                <w:szCs w:val="20"/>
              </w:rPr>
            </w:pPr>
            <w:r>
              <w:rPr>
                <w:i/>
                <w:szCs w:val="20"/>
              </w:rPr>
              <w:t>C O’Sullivan Director</w:t>
            </w:r>
          </w:p>
        </w:tc>
        <w:tc>
          <w:tcPr>
            <w:tcW w:w="1490" w:type="pct"/>
          </w:tcPr>
          <w:p w14:paraId="03717456" w14:textId="0058CDEC" w:rsidR="00561A3B" w:rsidRPr="00561A3B" w:rsidRDefault="00561A3B" w:rsidP="00F70145">
            <w:pPr>
              <w:pStyle w:val="MeetsEYFS"/>
              <w:rPr>
                <w:i/>
                <w:szCs w:val="20"/>
              </w:rPr>
            </w:pPr>
            <w:r>
              <w:rPr>
                <w:i/>
                <w:szCs w:val="20"/>
              </w:rPr>
              <w:t>On or before 10 June 2019</w:t>
            </w:r>
          </w:p>
        </w:tc>
      </w:tr>
    </w:tbl>
    <w:p w14:paraId="07656DF4" w14:textId="77777777" w:rsidR="00561A3B" w:rsidRPr="00561A3B" w:rsidRDefault="00561A3B">
      <w:pPr>
        <w:rPr>
          <w:sz w:val="20"/>
          <w:szCs w:val="20"/>
        </w:rPr>
      </w:pPr>
    </w:p>
    <w:sectPr w:rsidR="00561A3B" w:rsidRPr="00561A3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C36E" w14:textId="77777777" w:rsidR="0067175E" w:rsidRDefault="0067175E" w:rsidP="00561A3B">
      <w:r>
        <w:separator/>
      </w:r>
    </w:p>
  </w:endnote>
  <w:endnote w:type="continuationSeparator" w:id="0">
    <w:p w14:paraId="7BC66F70" w14:textId="77777777" w:rsidR="0067175E" w:rsidRDefault="0067175E" w:rsidP="0056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1BCF" w14:textId="77777777" w:rsidR="00561A3B" w:rsidRDefault="00561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696586876"/>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6E9B4045" w14:textId="1FB2430A" w:rsidR="00561A3B" w:rsidRPr="00561A3B" w:rsidRDefault="00561A3B">
            <w:pPr>
              <w:pStyle w:val="Footer"/>
              <w:jc w:val="right"/>
              <w:rPr>
                <w:b/>
                <w:sz w:val="16"/>
                <w:szCs w:val="16"/>
              </w:rPr>
            </w:pPr>
            <w:r w:rsidRPr="00561A3B">
              <w:rPr>
                <w:b/>
                <w:sz w:val="16"/>
                <w:szCs w:val="16"/>
              </w:rPr>
              <w:t xml:space="preserve">Page </w:t>
            </w:r>
            <w:r w:rsidRPr="00561A3B">
              <w:rPr>
                <w:b/>
                <w:bCs/>
                <w:sz w:val="16"/>
                <w:szCs w:val="16"/>
              </w:rPr>
              <w:fldChar w:fldCharType="begin"/>
            </w:r>
            <w:r w:rsidRPr="00561A3B">
              <w:rPr>
                <w:b/>
                <w:bCs/>
                <w:sz w:val="16"/>
                <w:szCs w:val="16"/>
              </w:rPr>
              <w:instrText xml:space="preserve"> PAGE </w:instrText>
            </w:r>
            <w:r w:rsidRPr="00561A3B">
              <w:rPr>
                <w:b/>
                <w:bCs/>
                <w:sz w:val="16"/>
                <w:szCs w:val="16"/>
              </w:rPr>
              <w:fldChar w:fldCharType="separate"/>
            </w:r>
            <w:r w:rsidRPr="00561A3B">
              <w:rPr>
                <w:b/>
                <w:bCs/>
                <w:noProof/>
                <w:sz w:val="16"/>
                <w:szCs w:val="16"/>
              </w:rPr>
              <w:t>2</w:t>
            </w:r>
            <w:r w:rsidRPr="00561A3B">
              <w:rPr>
                <w:b/>
                <w:bCs/>
                <w:sz w:val="16"/>
                <w:szCs w:val="16"/>
              </w:rPr>
              <w:fldChar w:fldCharType="end"/>
            </w:r>
            <w:r w:rsidRPr="00561A3B">
              <w:rPr>
                <w:b/>
                <w:sz w:val="16"/>
                <w:szCs w:val="16"/>
              </w:rPr>
              <w:t xml:space="preserve"> of </w:t>
            </w:r>
            <w:r w:rsidRPr="00561A3B">
              <w:rPr>
                <w:b/>
                <w:bCs/>
                <w:sz w:val="16"/>
                <w:szCs w:val="16"/>
              </w:rPr>
              <w:fldChar w:fldCharType="begin"/>
            </w:r>
            <w:r w:rsidRPr="00561A3B">
              <w:rPr>
                <w:b/>
                <w:bCs/>
                <w:sz w:val="16"/>
                <w:szCs w:val="16"/>
              </w:rPr>
              <w:instrText xml:space="preserve"> NUMPAGES  </w:instrText>
            </w:r>
            <w:r w:rsidRPr="00561A3B">
              <w:rPr>
                <w:b/>
                <w:bCs/>
                <w:sz w:val="16"/>
                <w:szCs w:val="16"/>
              </w:rPr>
              <w:fldChar w:fldCharType="separate"/>
            </w:r>
            <w:r w:rsidRPr="00561A3B">
              <w:rPr>
                <w:b/>
                <w:bCs/>
                <w:noProof/>
                <w:sz w:val="16"/>
                <w:szCs w:val="16"/>
              </w:rPr>
              <w:t>2</w:t>
            </w:r>
            <w:r w:rsidRPr="00561A3B">
              <w:rPr>
                <w:b/>
                <w:bCs/>
                <w:sz w:val="16"/>
                <w:szCs w:val="16"/>
              </w:rPr>
              <w:fldChar w:fldCharType="end"/>
            </w:r>
          </w:p>
        </w:sdtContent>
      </w:sdt>
    </w:sdtContent>
  </w:sdt>
  <w:p w14:paraId="42F6C405" w14:textId="77777777" w:rsidR="00561A3B" w:rsidRDefault="00561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EF7E" w14:textId="77777777" w:rsidR="00561A3B" w:rsidRDefault="0056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73171" w14:textId="77777777" w:rsidR="0067175E" w:rsidRDefault="0067175E" w:rsidP="00561A3B">
      <w:r>
        <w:separator/>
      </w:r>
    </w:p>
  </w:footnote>
  <w:footnote w:type="continuationSeparator" w:id="0">
    <w:p w14:paraId="78033434" w14:textId="77777777" w:rsidR="0067175E" w:rsidRDefault="0067175E" w:rsidP="0056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7C6B" w14:textId="77777777" w:rsidR="00561A3B" w:rsidRDefault="00561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5D4A" w14:textId="15513102" w:rsidR="00561A3B" w:rsidRPr="00561A3B" w:rsidRDefault="00561A3B" w:rsidP="00561A3B">
    <w:pPr>
      <w:pStyle w:val="H1"/>
      <w:rPr>
        <w:sz w:val="22"/>
        <w:szCs w:val="22"/>
      </w:rPr>
    </w:pPr>
    <w:bookmarkStart w:id="0" w:name="_Toc499112228"/>
    <w:bookmarkStart w:id="1" w:name="_GoBack"/>
    <w:r w:rsidRPr="00561A3B">
      <w:rPr>
        <w:sz w:val="22"/>
        <w:szCs w:val="22"/>
      </w:rPr>
      <w:t>1</w:t>
    </w:r>
    <w:bookmarkStart w:id="2" w:name="cysill"/>
    <w:bookmarkEnd w:id="2"/>
    <w:r w:rsidRPr="00561A3B">
      <w:rPr>
        <w:sz w:val="22"/>
        <w:szCs w:val="22"/>
      </w:rPr>
      <w:t xml:space="preserve">e. Camera, </w:t>
    </w:r>
    <w:r w:rsidRPr="00561A3B">
      <w:rPr>
        <w:sz w:val="22"/>
        <w:szCs w:val="22"/>
      </w:rPr>
      <w:t>M</w:t>
    </w:r>
    <w:r w:rsidRPr="00561A3B">
      <w:rPr>
        <w:sz w:val="22"/>
        <w:szCs w:val="22"/>
      </w:rPr>
      <w:t xml:space="preserve">obile </w:t>
    </w:r>
    <w:r w:rsidRPr="00561A3B">
      <w:rPr>
        <w:sz w:val="22"/>
        <w:szCs w:val="22"/>
      </w:rPr>
      <w:t>P</w:t>
    </w:r>
    <w:r w:rsidRPr="00561A3B">
      <w:rPr>
        <w:sz w:val="22"/>
        <w:szCs w:val="22"/>
      </w:rPr>
      <w:t xml:space="preserve">hone and </w:t>
    </w:r>
    <w:r w:rsidRPr="00561A3B">
      <w:rPr>
        <w:sz w:val="22"/>
        <w:szCs w:val="22"/>
      </w:rPr>
      <w:t>R</w:t>
    </w:r>
    <w:r w:rsidRPr="00561A3B">
      <w:rPr>
        <w:sz w:val="22"/>
        <w:szCs w:val="22"/>
      </w:rPr>
      <w:t xml:space="preserve">ecording </w:t>
    </w:r>
    <w:r w:rsidRPr="00561A3B">
      <w:rPr>
        <w:sz w:val="22"/>
        <w:szCs w:val="22"/>
      </w:rPr>
      <w:t>D</w:t>
    </w:r>
    <w:r w:rsidRPr="00561A3B">
      <w:rPr>
        <w:sz w:val="22"/>
        <w:szCs w:val="22"/>
      </w:rPr>
      <w:t>evice use</w:t>
    </w:r>
    <w:r w:rsidRPr="00561A3B">
      <w:rPr>
        <w:sz w:val="22"/>
        <w:szCs w:val="22"/>
      </w:rPr>
      <w:t xml:space="preserve"> Policy for Enfys Hapus Nursery</w:t>
    </w:r>
    <w:r w:rsidRPr="00561A3B">
      <w:rPr>
        <w:sz w:val="22"/>
        <w:szCs w:val="22"/>
      </w:rPr>
      <w:t xml:space="preserve"> </w:t>
    </w:r>
    <w:bookmarkEnd w:id="0"/>
  </w:p>
  <w:bookmarkEnd w:id="1"/>
  <w:p w14:paraId="3CDA25E5" w14:textId="77777777" w:rsidR="00561A3B" w:rsidRDefault="00561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5A158" w14:textId="77777777" w:rsidR="00561A3B" w:rsidRDefault="00561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3B"/>
    <w:rsid w:val="00561A3B"/>
    <w:rsid w:val="0067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9D68E3"/>
  <w15:chartTrackingRefBased/>
  <w15:docId w15:val="{45CF5F08-6887-4CB8-B82E-C5442F30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3B"/>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61A3B"/>
    <w:pPr>
      <w:pageBreakBefore/>
      <w:jc w:val="center"/>
    </w:pPr>
    <w:rPr>
      <w:b/>
      <w:sz w:val="36"/>
    </w:rPr>
  </w:style>
  <w:style w:type="paragraph" w:customStyle="1" w:styleId="MeetsEYFS">
    <w:name w:val="Meets EYFS"/>
    <w:basedOn w:val="Normal"/>
    <w:qFormat/>
    <w:rsid w:val="00561A3B"/>
    <w:pPr>
      <w:jc w:val="left"/>
    </w:pPr>
    <w:rPr>
      <w:sz w:val="20"/>
    </w:rPr>
  </w:style>
  <w:style w:type="paragraph" w:customStyle="1" w:styleId="deleteasappropriate">
    <w:name w:val="delete as appropriate"/>
    <w:basedOn w:val="Normal"/>
    <w:qFormat/>
    <w:rsid w:val="00561A3B"/>
    <w:rPr>
      <w:i/>
      <w:sz w:val="20"/>
    </w:rPr>
  </w:style>
  <w:style w:type="paragraph" w:styleId="Header">
    <w:name w:val="header"/>
    <w:basedOn w:val="Normal"/>
    <w:link w:val="HeaderChar"/>
    <w:uiPriority w:val="99"/>
    <w:unhideWhenUsed/>
    <w:rsid w:val="00561A3B"/>
    <w:pPr>
      <w:tabs>
        <w:tab w:val="center" w:pos="4513"/>
        <w:tab w:val="right" w:pos="9026"/>
      </w:tabs>
    </w:pPr>
  </w:style>
  <w:style w:type="character" w:customStyle="1" w:styleId="HeaderChar">
    <w:name w:val="Header Char"/>
    <w:basedOn w:val="DefaultParagraphFont"/>
    <w:link w:val="Header"/>
    <w:uiPriority w:val="99"/>
    <w:rsid w:val="00561A3B"/>
    <w:rPr>
      <w:rFonts w:ascii="Arial" w:eastAsia="Times New Roman" w:hAnsi="Arial" w:cs="Times New Roman"/>
      <w:sz w:val="24"/>
      <w:szCs w:val="24"/>
      <w:lang w:val="cy-GB"/>
    </w:rPr>
  </w:style>
  <w:style w:type="paragraph" w:styleId="Footer">
    <w:name w:val="footer"/>
    <w:basedOn w:val="Normal"/>
    <w:link w:val="FooterChar"/>
    <w:uiPriority w:val="99"/>
    <w:unhideWhenUsed/>
    <w:rsid w:val="00561A3B"/>
    <w:pPr>
      <w:tabs>
        <w:tab w:val="center" w:pos="4513"/>
        <w:tab w:val="right" w:pos="9026"/>
      </w:tabs>
    </w:pPr>
  </w:style>
  <w:style w:type="character" w:customStyle="1" w:styleId="FooterChar">
    <w:name w:val="Footer Char"/>
    <w:basedOn w:val="DefaultParagraphFont"/>
    <w:link w:val="Footer"/>
    <w:uiPriority w:val="99"/>
    <w:rsid w:val="00561A3B"/>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2018-06-10T17:47:00Z</dcterms:created>
  <dcterms:modified xsi:type="dcterms:W3CDTF">2018-06-10T17:55:00Z</dcterms:modified>
</cp:coreProperties>
</file>